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A634" w14:textId="77777777" w:rsidR="00D9478E" w:rsidRPr="00572A8C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572A8C">
        <w:rPr>
          <w:rFonts w:ascii="Garamond" w:hAnsi="Garamond" w:cs="Times New Roman"/>
          <w:sz w:val="24"/>
          <w:szCs w:val="24"/>
        </w:rPr>
        <w:t xml:space="preserve">Al Responsabile per la Prevenzione della Corruzione e per la Trasparenza </w:t>
      </w:r>
    </w:p>
    <w:p w14:paraId="06E3DDE7" w14:textId="6C635E28" w:rsidR="00D9478E" w:rsidRPr="00572A8C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572A8C">
        <w:rPr>
          <w:rFonts w:ascii="Garamond" w:hAnsi="Garamond" w:cs="Times New Roman"/>
          <w:sz w:val="24"/>
          <w:szCs w:val="24"/>
        </w:rPr>
        <w:t xml:space="preserve">del Comune di </w:t>
      </w:r>
      <w:r w:rsidR="00572A8C" w:rsidRPr="00572A8C">
        <w:rPr>
          <w:rFonts w:ascii="Garamond" w:hAnsi="Garamond" w:cs="Times New Roman"/>
          <w:sz w:val="24"/>
          <w:szCs w:val="24"/>
        </w:rPr>
        <w:t>Ceglie Messapica</w:t>
      </w:r>
      <w:r w:rsidR="001E4D0F" w:rsidRPr="00572A8C">
        <w:rPr>
          <w:rFonts w:ascii="Garamond" w:hAnsi="Garamond" w:cs="Times New Roman"/>
          <w:sz w:val="24"/>
          <w:szCs w:val="24"/>
        </w:rPr>
        <w:t xml:space="preserve"> </w:t>
      </w:r>
    </w:p>
    <w:p w14:paraId="237B9576" w14:textId="5C20BA7D" w:rsidR="001E4D0F" w:rsidRPr="00FA65AF" w:rsidRDefault="001E4D0F" w:rsidP="001E4D0F">
      <w:pPr>
        <w:spacing w:line="240" w:lineRule="auto"/>
        <w:jc w:val="right"/>
        <w:rPr>
          <w:rFonts w:ascii="Garamond" w:hAnsi="Garamond" w:cs="Times New Roman"/>
        </w:rPr>
      </w:pPr>
    </w:p>
    <w:p w14:paraId="5BEFEDB8" w14:textId="77777777" w:rsidR="007E6AF9" w:rsidRDefault="007E6AF9" w:rsidP="00FA65AF">
      <w:pPr>
        <w:spacing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398634E" w14:textId="4EF0DD8A" w:rsidR="00FA65AF" w:rsidRPr="00FA65AF" w:rsidRDefault="00D9478E" w:rsidP="00FA65AF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FA65AF">
        <w:rPr>
          <w:rFonts w:ascii="Garamond" w:hAnsi="Garamond" w:cs="Times New Roman"/>
          <w:b/>
          <w:sz w:val="24"/>
          <w:szCs w:val="24"/>
        </w:rPr>
        <w:t>Oggetto:</w:t>
      </w:r>
      <w:r w:rsidRPr="00FA65AF">
        <w:rPr>
          <w:rFonts w:ascii="Garamond" w:hAnsi="Garamond" w:cs="Times New Roman"/>
          <w:sz w:val="24"/>
          <w:szCs w:val="24"/>
        </w:rPr>
        <w:t xml:space="preserve"> </w:t>
      </w:r>
      <w:r w:rsidR="00FA65AF" w:rsidRPr="00FA65AF">
        <w:rPr>
          <w:rFonts w:ascii="Garamond" w:hAnsi="Garamond" w:cs="Times New Roman"/>
          <w:sz w:val="24"/>
          <w:szCs w:val="24"/>
        </w:rPr>
        <w:t>CONTRIBUTI E PROPOSTE PER L'AGGIORNAMENTO DEL PIANO TRIENNALE DI PREVENZIONE DELLA CORRUZIONE E DELLA TRASPARENZA (P.T.P.C.T.) PER IL TRIENNIO 202</w:t>
      </w:r>
      <w:r w:rsidR="00572A8C">
        <w:rPr>
          <w:rFonts w:ascii="Garamond" w:hAnsi="Garamond" w:cs="Times New Roman"/>
          <w:sz w:val="24"/>
          <w:szCs w:val="24"/>
        </w:rPr>
        <w:t>6</w:t>
      </w:r>
      <w:r w:rsidR="00FA65AF" w:rsidRPr="00FA65AF">
        <w:rPr>
          <w:rFonts w:ascii="Garamond" w:hAnsi="Garamond" w:cs="Times New Roman"/>
          <w:sz w:val="24"/>
          <w:szCs w:val="24"/>
        </w:rPr>
        <w:t>-202</w:t>
      </w:r>
      <w:r w:rsidR="00572A8C">
        <w:rPr>
          <w:rFonts w:ascii="Garamond" w:hAnsi="Garamond" w:cs="Times New Roman"/>
          <w:sz w:val="24"/>
          <w:szCs w:val="24"/>
        </w:rPr>
        <w:t>8</w:t>
      </w:r>
      <w:r w:rsidR="00FA65AF" w:rsidRPr="00FA65AF">
        <w:rPr>
          <w:rFonts w:ascii="Garamond" w:hAnsi="Garamond" w:cs="Times New Roman"/>
          <w:sz w:val="24"/>
          <w:szCs w:val="24"/>
        </w:rPr>
        <w:t xml:space="preserve"> QUALE SOTTOSEZIONE “</w:t>
      </w:r>
      <w:r w:rsidR="00FA65AF" w:rsidRPr="00FA65AF">
        <w:rPr>
          <w:rFonts w:ascii="Garamond" w:hAnsi="Garamond" w:cs="Times New Roman"/>
          <w:i/>
          <w:sz w:val="24"/>
          <w:szCs w:val="24"/>
        </w:rPr>
        <w:t>RISCHI CORRUTTIVI E TRASPARENZA</w:t>
      </w:r>
      <w:r w:rsidR="00FA65AF" w:rsidRPr="00FA65AF">
        <w:rPr>
          <w:rFonts w:ascii="Garamond" w:hAnsi="Garamond" w:cs="Times New Roman"/>
          <w:sz w:val="24"/>
          <w:szCs w:val="24"/>
        </w:rPr>
        <w:t>” DELLA SEZIONE “</w:t>
      </w:r>
      <w:r w:rsidR="00FA65AF" w:rsidRPr="00FA65AF">
        <w:rPr>
          <w:rFonts w:ascii="Garamond" w:hAnsi="Garamond" w:cs="Times New Roman"/>
          <w:i/>
          <w:sz w:val="24"/>
          <w:szCs w:val="24"/>
        </w:rPr>
        <w:t>VALORE PUBBLICO, PERFORMANCE E ANTICORRUZIONE</w:t>
      </w:r>
      <w:r w:rsidR="00FA65AF" w:rsidRPr="00FA65AF">
        <w:rPr>
          <w:rFonts w:ascii="Garamond" w:hAnsi="Garamond" w:cs="Times New Roman"/>
          <w:sz w:val="24"/>
          <w:szCs w:val="24"/>
        </w:rPr>
        <w:t>” DEL PIANO INTEGRATO DI ATTIVITA’ E ORGANIZZAZIONE 202</w:t>
      </w:r>
      <w:r w:rsidR="00572A8C">
        <w:rPr>
          <w:rFonts w:ascii="Garamond" w:hAnsi="Garamond" w:cs="Times New Roman"/>
          <w:sz w:val="24"/>
          <w:szCs w:val="24"/>
        </w:rPr>
        <w:t>6</w:t>
      </w:r>
      <w:r w:rsidR="00FA65AF" w:rsidRPr="00FA65AF">
        <w:rPr>
          <w:rFonts w:ascii="Garamond" w:hAnsi="Garamond" w:cs="Times New Roman"/>
          <w:sz w:val="24"/>
          <w:szCs w:val="24"/>
        </w:rPr>
        <w:t>-202</w:t>
      </w:r>
      <w:r w:rsidR="00572A8C">
        <w:rPr>
          <w:rFonts w:ascii="Garamond" w:hAnsi="Garamond" w:cs="Times New Roman"/>
          <w:sz w:val="24"/>
          <w:szCs w:val="24"/>
        </w:rPr>
        <w:t>8</w:t>
      </w:r>
      <w:r w:rsidR="00FA65AF" w:rsidRPr="00FA65AF">
        <w:rPr>
          <w:rFonts w:ascii="Garamond" w:hAnsi="Garamond" w:cs="Times New Roman"/>
          <w:sz w:val="24"/>
          <w:szCs w:val="24"/>
        </w:rPr>
        <w:t xml:space="preserve"> DEL COMUNE DI </w:t>
      </w:r>
      <w:r w:rsidR="00572A8C">
        <w:rPr>
          <w:rFonts w:ascii="Garamond" w:hAnsi="Garamond" w:cs="Times New Roman"/>
          <w:sz w:val="24"/>
          <w:szCs w:val="24"/>
        </w:rPr>
        <w:t>CEGLIE MESSAPICA</w:t>
      </w:r>
      <w:r w:rsidR="00FA65AF" w:rsidRPr="00FA65AF">
        <w:rPr>
          <w:rFonts w:ascii="Garamond" w:hAnsi="Garamond" w:cs="Times New Roman"/>
          <w:sz w:val="24"/>
          <w:szCs w:val="24"/>
        </w:rPr>
        <w:t>.</w:t>
      </w:r>
    </w:p>
    <w:p w14:paraId="014FB5A9" w14:textId="77777777" w:rsidR="00D9478E" w:rsidRPr="00FA65AF" w:rsidRDefault="00D9478E" w:rsidP="00D9478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69F8C206" w14:textId="4C250D0B" w:rsidR="007741BD" w:rsidRPr="00FA65AF" w:rsidRDefault="001437F2" w:rsidP="007741BD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FA65AF">
        <w:rPr>
          <w:rFonts w:ascii="Garamond" w:hAnsi="Garamond" w:cs="Times New Roman"/>
          <w:sz w:val="24"/>
          <w:szCs w:val="24"/>
        </w:rPr>
        <w:t>Il/</w:t>
      </w:r>
      <w:r w:rsidR="00E57FCB">
        <w:rPr>
          <w:rFonts w:ascii="Garamond" w:hAnsi="Garamond" w:cs="Times New Roman"/>
          <w:sz w:val="24"/>
          <w:szCs w:val="24"/>
        </w:rPr>
        <w:t>l</w:t>
      </w:r>
      <w:r w:rsidRPr="00FA65AF">
        <w:rPr>
          <w:rFonts w:ascii="Garamond" w:hAnsi="Garamond" w:cs="Times New Roman"/>
          <w:sz w:val="24"/>
          <w:szCs w:val="24"/>
        </w:rPr>
        <w:t>a s</w:t>
      </w:r>
      <w:r w:rsidR="007741BD" w:rsidRPr="00FA65AF">
        <w:rPr>
          <w:rFonts w:ascii="Garamond" w:hAnsi="Garamond" w:cs="Times New Roman"/>
          <w:sz w:val="24"/>
          <w:szCs w:val="24"/>
        </w:rPr>
        <w:t>ottoscritto</w:t>
      </w:r>
      <w:r w:rsidRPr="00FA65AF">
        <w:rPr>
          <w:rFonts w:ascii="Garamond" w:hAnsi="Garamond" w:cs="Times New Roman"/>
          <w:sz w:val="24"/>
          <w:szCs w:val="24"/>
        </w:rPr>
        <w:t>/a</w:t>
      </w:r>
      <w:r w:rsidR="007741BD" w:rsidRPr="00FA65AF">
        <w:rPr>
          <w:rFonts w:ascii="Garamond" w:hAnsi="Garamond" w:cs="Times New Roman"/>
          <w:sz w:val="24"/>
          <w:szCs w:val="24"/>
        </w:rPr>
        <w:t xml:space="preserve"> ____________________________________ nato</w:t>
      </w:r>
      <w:r w:rsidRPr="00FA65AF">
        <w:rPr>
          <w:rFonts w:ascii="Garamond" w:hAnsi="Garamond" w:cs="Times New Roman"/>
          <w:sz w:val="24"/>
          <w:szCs w:val="24"/>
        </w:rPr>
        <w:t>/a</w:t>
      </w:r>
      <w:r w:rsidR="007741BD" w:rsidRPr="00FA65AF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741BD" w:rsidRPr="00FA65AF">
        <w:rPr>
          <w:rFonts w:ascii="Garamond" w:hAnsi="Garamond" w:cs="Times New Roman"/>
          <w:sz w:val="24"/>
          <w:szCs w:val="24"/>
        </w:rPr>
        <w:t>a</w:t>
      </w:r>
      <w:proofErr w:type="spellEnd"/>
      <w:r w:rsidR="007741BD" w:rsidRPr="00FA65AF">
        <w:rPr>
          <w:rFonts w:ascii="Garamond" w:hAnsi="Garamond" w:cs="Times New Roman"/>
          <w:sz w:val="24"/>
          <w:szCs w:val="24"/>
        </w:rPr>
        <w:t xml:space="preserve"> ___________________________ il ____________________ e residente a _______________________________ in Via/C.so_______________________________________ in qualità di:</w:t>
      </w:r>
    </w:p>
    <w:p w14:paraId="073851C7" w14:textId="77777777" w:rsidR="007741BD" w:rsidRPr="00FA65AF" w:rsidRDefault="007741BD" w:rsidP="007741BD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16A5E5F5" w14:textId="77777777" w:rsidR="00D9478E" w:rsidRPr="00FA65AF" w:rsidRDefault="00D9478E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13"/>
        <w:jc w:val="both"/>
        <w:rPr>
          <w:rFonts w:ascii="Garamond" w:eastAsiaTheme="minorEastAsia" w:hAnsi="Garamond" w:cs="Times New Roman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5CF2B59B" wp14:editId="662DDF56">
                <wp:extent cx="5858510" cy="12700"/>
                <wp:effectExtent l="11430" t="3810" r="6985" b="2540"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12700"/>
                          <a:chOff x="0" y="0"/>
                          <a:chExt cx="9226" cy="2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6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9B3C221" id="Gruppo 10" o:spid="_x0000_s1026" style="width:461.3pt;height:1pt;mso-position-horizontal-relative:char;mso-position-vertical-relative:line" coordsize="92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">
                <v:shape id="Freeform 3" o:spid="_x0000_s1027" style="position:absolute;left:4;top:4;width:9216;height:20;visibility:visible;mso-wrap-style:square;v-text-anchor:top" coordsize="92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zUsIA&#10;AADbAAAADwAAAGRycy9kb3ducmV2LnhtbERPTWvCQBC9C/6HZYTedBMLYqOrqFAopYKmQuttyE6T&#10;0OxsyG5M/PeuIHibx/uc5bo3lbhQ40rLCuJJBII4s7rkXMHp+308B+E8ssbKMim4koP1ajhYYqJt&#10;x0e6pD4XIYRdggoK7+tESpcVZNBNbE0cuD/bGPQBNrnUDXYh3FRyGkUzabDk0FBgTbuCsv+0NQrK&#10;8zHOvzY/r9vflru2/dzvToc3pV5G/WYBwlPvn+KH+0OH+THcfw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DNSwgAAANsAAAAPAAAAAAAAAAAAAAAAAJgCAABkcnMvZG93&#10;bnJldi54bWxQSwUGAAAAAAQABAD1AAAAhwMAAAAA&#10;" path="m,l9216,e" filled="f" strokeweight=".48pt">
                  <v:path arrowok="t" o:connecttype="custom" o:connectlocs="0,0;9216,0" o:connectangles="0,0"/>
                </v:shape>
                <w10:anchorlock/>
              </v:group>
            </w:pict>
          </mc:Fallback>
        </mc:AlternateContent>
      </w:r>
    </w:p>
    <w:p w14:paraId="7573B75A" w14:textId="77777777" w:rsidR="00D9478E" w:rsidRPr="00FA65AF" w:rsidRDefault="00D9478E" w:rsidP="007741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left="199" w:right="171"/>
        <w:jc w:val="both"/>
        <w:rPr>
          <w:rFonts w:ascii="Garamond" w:eastAsiaTheme="minorEastAsia" w:hAnsi="Garamond" w:cs="Times New Roman"/>
          <w:color w:val="232323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spacing w:val="1"/>
          <w:sz w:val="24"/>
          <w:szCs w:val="24"/>
          <w:lang w:eastAsia="it-IT"/>
        </w:rPr>
        <w:t>(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spe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ificare</w:t>
      </w:r>
      <w:r w:rsidRPr="00FA65AF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la</w:t>
      </w:r>
      <w:r w:rsidRPr="00FA65AF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tipologia del</w:t>
      </w:r>
      <w:r w:rsidRPr="00FA65AF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="00FB38B0"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soggetto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portatore di</w:t>
      </w:r>
      <w:r w:rsidRPr="00FA65AF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i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ntere</w:t>
      </w:r>
      <w:r w:rsidRPr="00FA65AF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ss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FA65AF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 la</w:t>
      </w:r>
      <w:r w:rsidR="00FB38B0"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ategoria</w:t>
      </w:r>
      <w:r w:rsidRPr="00FA65AF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="00FB38B0"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di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appartenenza </w:t>
      </w:r>
      <w:r w:rsidRPr="00FA65AF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-</w:t>
      </w:r>
      <w:r w:rsidR="00FB38B0" w:rsidRPr="00FA65AF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es</w:t>
      </w:r>
      <w:r w:rsidRPr="00FA65AF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.</w:t>
      </w:r>
      <w:r w:rsidRPr="00FA65AF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: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 </w:t>
      </w:r>
      <w:r w:rsidRPr="00FA65AF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dipendenti</w:t>
      </w:r>
      <w:r w:rsidRPr="00FA65AF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,</w:t>
      </w:r>
      <w:r w:rsidRPr="00FA65AF">
        <w:rPr>
          <w:rFonts w:ascii="Garamond" w:eastAsiaTheme="minorEastAsia" w:hAnsi="Garamond" w:cs="Times New Roman"/>
          <w:color w:val="414141"/>
          <w:spacing w:val="-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organo</w:t>
      </w:r>
      <w:r w:rsidRPr="00FA65AF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A65AF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controllo</w:t>
      </w:r>
      <w:r w:rsidR="007741BD" w:rsidRPr="00FA65AF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, </w:t>
      </w:r>
      <w:r w:rsidRPr="00FA65AF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organizzazioni</w:t>
      </w:r>
      <w:r w:rsidR="00FB38B0" w:rsidRPr="00FA65AF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sindacali</w:t>
      </w:r>
      <w:r w:rsidRPr="00FA65AF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rappr</w:t>
      </w:r>
      <w:r w:rsidRPr="00FA65AF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ese</w:t>
      </w:r>
      <w:r w:rsidRPr="00FA65AF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nta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t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ive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Pr="00FA65AF">
        <w:rPr>
          <w:rFonts w:ascii="Garamond" w:eastAsiaTheme="minorEastAsia" w:hAnsi="Garamond" w:cs="Times New Roman"/>
          <w:color w:val="414141"/>
          <w:spacing w:val="2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enti</w:t>
      </w:r>
      <w:r w:rsidRPr="00FA65AF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</w:t>
      </w:r>
      <w:r w:rsidRPr="00FA65AF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asso</w:t>
      </w:r>
      <w:r w:rsidRPr="00FA65AF">
        <w:rPr>
          <w:rFonts w:ascii="Garamond" w:eastAsiaTheme="minorEastAsia" w:hAnsi="Garamond" w:cs="Times New Roman"/>
          <w:color w:val="414141"/>
          <w:spacing w:val="3"/>
          <w:sz w:val="18"/>
          <w:szCs w:val="18"/>
          <w:lang w:eastAsia="it-IT"/>
        </w:rPr>
        <w:t>c</w:t>
      </w:r>
      <w:r w:rsidRPr="00FA65AF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ia</w:t>
      </w:r>
      <w:r w:rsidRPr="00FA65AF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z</w:t>
      </w:r>
      <w:r w:rsidRPr="00FA65AF">
        <w:rPr>
          <w:rFonts w:ascii="Garamond" w:eastAsiaTheme="minorEastAsia" w:hAnsi="Garamond" w:cs="Times New Roman"/>
          <w:color w:val="232323"/>
          <w:spacing w:val="-1"/>
          <w:sz w:val="18"/>
          <w:szCs w:val="18"/>
          <w:lang w:eastAsia="it-IT"/>
        </w:rPr>
        <w:t>ioni</w:t>
      </w:r>
      <w:r w:rsidRPr="00FA65AF">
        <w:rPr>
          <w:rFonts w:ascii="Garamond" w:eastAsiaTheme="minorEastAsia" w:hAnsi="Garamond" w:cs="Times New Roman"/>
          <w:color w:val="414141"/>
          <w:spacing w:val="-1"/>
          <w:sz w:val="18"/>
          <w:szCs w:val="18"/>
          <w:lang w:eastAsia="it-IT"/>
        </w:rPr>
        <w:t>,</w:t>
      </w:r>
      <w:r w:rsidR="007741BD" w:rsidRPr="00FA65AF">
        <w:rPr>
          <w:rFonts w:ascii="Garamond" w:eastAsiaTheme="minorEastAsia" w:hAnsi="Garamond" w:cs="Times New Roman"/>
          <w:color w:val="414141"/>
          <w:spacing w:val="-1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privato</w:t>
      </w:r>
      <w:r w:rsidRPr="00FA65AF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cittadino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="00FB38B0"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ecc</w:t>
      </w:r>
      <w:r w:rsidRPr="00FA65AF">
        <w:rPr>
          <w:rFonts w:ascii="Garamond" w:eastAsiaTheme="minorEastAsia" w:hAnsi="Garamond" w:cs="Times New Roman"/>
          <w:color w:val="606060"/>
          <w:spacing w:val="1"/>
          <w:sz w:val="18"/>
          <w:szCs w:val="18"/>
          <w:lang w:eastAsia="it-IT"/>
        </w:rPr>
        <w:t>.</w:t>
      </w:r>
      <w:r w:rsidR="00FB38B0"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)</w:t>
      </w:r>
    </w:p>
    <w:p w14:paraId="4DC8A02E" w14:textId="3C8BB993" w:rsidR="00FA65AF" w:rsidRDefault="00FA65AF" w:rsidP="00FA65A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visto l’avviso pubblicato sul sito istituzionale del Comune di </w:t>
      </w:r>
      <w:r w:rsidR="00572A8C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Ceglie Messapica</w:t>
      </w: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in ordine alla possibilità di proporre osservazioni e/o proposte ai fini dell’aggiornamento del Piano triennale di prevenzione della corruzione e della trasparenza 202</w:t>
      </w:r>
      <w:r w:rsidR="00572A8C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6</w:t>
      </w: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-202</w:t>
      </w:r>
      <w:r w:rsidR="00572A8C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8</w:t>
      </w: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– </w:t>
      </w:r>
      <w:r w:rsidR="007E6AF9" w:rsidRPr="007E6AF9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Sottosezione </w:t>
      </w:r>
      <w:r w:rsidR="007E6AF9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r</w:t>
      </w:r>
      <w:r w:rsidR="007E6AF9" w:rsidRPr="007E6AF9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ischi corruttivi e trasparenza </w:t>
      </w: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sezione anticorruzione del PIAO propone quanto segue</w:t>
      </w:r>
    </w:p>
    <w:p w14:paraId="6F4004C9" w14:textId="335E900A" w:rsidR="00DC1CEE" w:rsidRPr="00FA65AF" w:rsidRDefault="00FA65AF" w:rsidP="00FA65AF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…...........................................................................................................................................</w:t>
      </w:r>
      <w:r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....................</w:t>
      </w: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048297" w14:textId="77777777" w:rsidR="00DC1CEE" w:rsidRPr="00FA65AF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</w:p>
    <w:p w14:paraId="7612A029" w14:textId="77777777" w:rsidR="00DC1CEE" w:rsidRPr="00FA65AF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Data_______                                                                                                 Firma</w:t>
      </w:r>
    </w:p>
    <w:p w14:paraId="439745C5" w14:textId="77777777" w:rsidR="00DC1CEE" w:rsidRPr="00FA65AF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                                                                                                           _________________</w:t>
      </w:r>
    </w:p>
    <w:p w14:paraId="1D5C8098" w14:textId="77777777" w:rsidR="00FB38B0" w:rsidRPr="00FA65AF" w:rsidRDefault="00FB38B0" w:rsidP="00FB38B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lang w:eastAsia="it-IT"/>
        </w:rPr>
      </w:pPr>
    </w:p>
    <w:p w14:paraId="00BDFB86" w14:textId="765D3398" w:rsidR="007741BD" w:rsidRPr="00FA65AF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81" w:lineRule="auto"/>
        <w:ind w:left="161" w:right="119"/>
        <w:jc w:val="both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Informativa</w:t>
      </w:r>
      <w:r w:rsidRPr="00FA65AF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privacy</w:t>
      </w:r>
      <w:r w:rsidRPr="00FA65AF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ai</w:t>
      </w:r>
      <w:r w:rsidRPr="00FA65AF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sensi</w:t>
      </w:r>
      <w:r w:rsidRPr="00FA65AF">
        <w:rPr>
          <w:rFonts w:ascii="Garamond" w:eastAsiaTheme="minorEastAsia" w:hAnsi="Garamond" w:cs="Times New Roman"/>
          <w:color w:val="232323"/>
          <w:spacing w:val="2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dell'art</w:t>
      </w:r>
      <w:r w:rsidRPr="00FA65AF">
        <w:rPr>
          <w:rFonts w:ascii="Garamond" w:eastAsiaTheme="minorEastAsia" w:hAnsi="Garamond" w:cs="Times New Roman"/>
          <w:color w:val="232323"/>
          <w:spacing w:val="-2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.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13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A65AF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FA65AF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Europeo</w:t>
      </w:r>
      <w:r w:rsidRPr="00FA65AF">
        <w:rPr>
          <w:rFonts w:ascii="Garamond" w:eastAsiaTheme="minorEastAsia" w:hAnsi="Garamond" w:cs="Times New Roman"/>
          <w:color w:val="232323"/>
          <w:spacing w:val="18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n</w:t>
      </w:r>
      <w:r w:rsidRPr="00FA65AF">
        <w:rPr>
          <w:rFonts w:ascii="Garamond" w:eastAsiaTheme="minorEastAsia" w:hAnsi="Garamond" w:cs="Times New Roman"/>
          <w:color w:val="414141"/>
          <w:spacing w:val="-3"/>
          <w:sz w:val="18"/>
          <w:szCs w:val="18"/>
          <w:lang w:eastAsia="it-IT"/>
        </w:rPr>
        <w:t>°</w:t>
      </w:r>
      <w:r w:rsidRPr="00FA65AF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  <w:r w:rsidRPr="00FA65AF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sulla</w:t>
      </w:r>
      <w:r w:rsidRPr="00FA65AF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protezione</w:t>
      </w:r>
      <w:r w:rsidRPr="00FA65AF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de</w:t>
      </w:r>
      <w:r w:rsidRPr="00FA65AF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i</w:t>
      </w:r>
      <w:r w:rsidRPr="00FA65AF">
        <w:rPr>
          <w:rFonts w:ascii="Garamond" w:eastAsiaTheme="minorEastAsia" w:hAnsi="Garamond" w:cs="Times New Roman"/>
          <w:color w:val="414141"/>
          <w:spacing w:val="3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2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personali.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Tutti</w:t>
      </w:r>
      <w:r w:rsidRPr="00FA65AF">
        <w:rPr>
          <w:rFonts w:ascii="Garamond" w:eastAsiaTheme="minorEastAsia" w:hAnsi="Garamond" w:cs="Times New Roman"/>
          <w:color w:val="232323"/>
          <w:spacing w:val="1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FA65AF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29"/>
          <w:w w:val="10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FA65AF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comunicati</w:t>
      </w:r>
      <w:r w:rsidRPr="00FA65AF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FA65AF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l'aggiornamento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A65AF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piano</w:t>
      </w:r>
      <w:r w:rsidRPr="00FA65AF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trattati</w:t>
      </w:r>
      <w:r w:rsidRPr="00FA65AF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esclusivamente</w:t>
      </w:r>
      <w:r w:rsidRPr="00FA65AF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FA65AF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FA65AF">
        <w:rPr>
          <w:rFonts w:ascii="Garamond" w:eastAsiaTheme="minorEastAsia" w:hAnsi="Garamond" w:cs="Times New Roman"/>
          <w:color w:val="232323"/>
          <w:spacing w:val="1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finalit</w:t>
      </w:r>
      <w:r w:rsidRPr="00FA65AF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à</w:t>
      </w:r>
      <w:r w:rsidRPr="00FA65AF">
        <w:rPr>
          <w:rFonts w:ascii="Garamond" w:eastAsiaTheme="minorEastAsia" w:hAnsi="Garamond" w:cs="Times New Roman"/>
          <w:color w:val="414141"/>
          <w:spacing w:val="10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istituzionali</w:t>
      </w:r>
      <w:r w:rsidRPr="00FA65AF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connesse</w:t>
      </w:r>
      <w:r w:rsidRPr="00FA65AF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alla</w:t>
      </w:r>
      <w:r w:rsidRPr="00FA65AF">
        <w:rPr>
          <w:rFonts w:ascii="Garamond" w:eastAsiaTheme="minorEastAsia" w:hAnsi="Garamond" w:cs="Times New Roman"/>
          <w:color w:val="232323"/>
          <w:spacing w:val="27"/>
          <w:w w:val="9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presente</w:t>
      </w:r>
      <w:r w:rsidRPr="00FA65AF">
        <w:rPr>
          <w:rFonts w:ascii="Garamond" w:eastAsiaTheme="minorEastAsia" w:hAnsi="Garamond" w:cs="Times New Roman"/>
          <w:color w:val="232323"/>
          <w:spacing w:val="4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procedura</w:t>
      </w:r>
      <w:r w:rsidRPr="00FA65AF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A65AF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consultazione</w:t>
      </w:r>
      <w:r w:rsidRPr="00FA65AF">
        <w:rPr>
          <w:rFonts w:ascii="Garamond" w:eastAsiaTheme="minorEastAsia" w:hAnsi="Garamond" w:cs="Times New Roman"/>
          <w:color w:val="232323"/>
          <w:spacing w:val="-10"/>
          <w:sz w:val="18"/>
          <w:szCs w:val="18"/>
          <w:lang w:eastAsia="it-IT"/>
        </w:rPr>
        <w:t xml:space="preserve">.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FA65AF">
        <w:rPr>
          <w:rFonts w:ascii="Garamond" w:eastAsiaTheme="minorEastAsia" w:hAnsi="Garamond" w:cs="Times New Roman"/>
          <w:color w:val="232323"/>
          <w:spacing w:val="1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richiesti</w:t>
      </w:r>
      <w:r w:rsidRPr="00FA65AF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FA65AF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obbligatori</w:t>
      </w:r>
      <w:r w:rsidRPr="00FA65AF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FA65AF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pertanto</w:t>
      </w:r>
      <w:r w:rsidRPr="00FA65AF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FA65AF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proposte</w:t>
      </w:r>
      <w:r w:rsidRPr="00FA65AF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prive</w:t>
      </w:r>
      <w:r w:rsidRPr="00FA65AF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FA65AF">
        <w:rPr>
          <w:rFonts w:ascii="Garamond" w:eastAsiaTheme="minorEastAsia" w:hAnsi="Garamond" w:cs="Times New Roman"/>
          <w:color w:val="232323"/>
          <w:spacing w:val="2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2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identificativi</w:t>
      </w:r>
      <w:r w:rsidRPr="00FA65AF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non</w:t>
      </w:r>
      <w:r w:rsidRPr="00FA65AF">
        <w:rPr>
          <w:rFonts w:ascii="Garamond" w:eastAsiaTheme="minorEastAsia" w:hAnsi="Garamond" w:cs="Times New Roman"/>
          <w:color w:val="232323"/>
          <w:w w:val="10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saranno</w:t>
      </w:r>
      <w:r w:rsidRPr="00FA65AF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</w:t>
      </w:r>
      <w:r w:rsidRPr="00FA65AF">
        <w:rPr>
          <w:rFonts w:ascii="Garamond" w:eastAsiaTheme="minorEastAsia" w:hAnsi="Garamond" w:cs="Times New Roman"/>
          <w:color w:val="232323"/>
          <w:spacing w:val="20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in considerazione ai</w:t>
      </w:r>
      <w:r w:rsidRPr="00FA65AF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fini</w:t>
      </w:r>
      <w:r w:rsidRPr="00FA65AF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dell'aggiornamento</w:t>
      </w:r>
      <w:r w:rsidRPr="00FA65AF">
        <w:rPr>
          <w:rFonts w:ascii="Garamond" w:eastAsiaTheme="minorEastAsia" w:hAnsi="Garamond" w:cs="Times New Roman"/>
          <w:color w:val="050505"/>
          <w:sz w:val="18"/>
          <w:szCs w:val="18"/>
          <w:lang w:eastAsia="it-IT"/>
        </w:rPr>
        <w:t>.</w:t>
      </w:r>
      <w:r w:rsidRPr="00FA65AF">
        <w:rPr>
          <w:rFonts w:ascii="Garamond" w:eastAsiaTheme="minorEastAsia" w:hAnsi="Garamond" w:cs="Times New Roman"/>
          <w:color w:val="050505"/>
          <w:spacing w:val="-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Titolare del</w:t>
      </w:r>
      <w:r w:rsidRPr="00FA65AF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trattamento</w:t>
      </w:r>
      <w:r w:rsidRPr="00FA65AF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FA65AF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è</w:t>
      </w:r>
      <w:r w:rsidRPr="00FA65AF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il Comune</w:t>
      </w:r>
      <w:r w:rsidRPr="00FA65AF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="007E6AF9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di </w:t>
      </w:r>
      <w:proofErr w:type="spellStart"/>
      <w:r w:rsidR="00C40FF9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>R</w:t>
      </w:r>
      <w:r w:rsidR="002D3D8E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>Ceglie</w:t>
      </w:r>
      <w:proofErr w:type="spellEnd"/>
      <w:r w:rsidR="002D3D8E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Messapica </w:t>
      </w:r>
      <w:bookmarkStart w:id="0" w:name="_GoBack"/>
      <w:bookmarkEnd w:id="0"/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nella</w:t>
      </w:r>
      <w:r w:rsidRPr="00FA65AF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</w:t>
      </w:r>
      <w:r w:rsidRPr="00FA65AF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FA65AF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legale rappresentante</w:t>
      </w:r>
      <w:r w:rsidRPr="00FA65AF">
        <w:rPr>
          <w:rFonts w:ascii="Garamond" w:eastAsiaTheme="minorEastAsia" w:hAnsi="Garamond" w:cs="Times New Roman"/>
          <w:color w:val="232323"/>
          <w:spacing w:val="-14"/>
          <w:sz w:val="18"/>
          <w:szCs w:val="18"/>
          <w:lang w:eastAsia="it-IT"/>
        </w:rPr>
        <w:t>.</w:t>
      </w:r>
    </w:p>
    <w:p w14:paraId="1366EEEB" w14:textId="77777777" w:rsidR="007741BD" w:rsidRPr="00FA65AF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14:paraId="6EE8596D" w14:textId="77777777" w:rsidR="007741BD" w:rsidRPr="00FA65AF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8" w:right="936"/>
        <w:jc w:val="center"/>
        <w:outlineLvl w:val="1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CONSENSO</w:t>
      </w:r>
      <w:r w:rsidRPr="00FA65AF">
        <w:rPr>
          <w:rFonts w:ascii="Garamond" w:eastAsiaTheme="minorEastAsia" w:hAnsi="Garamond" w:cs="Times New Roman"/>
          <w:color w:val="232323"/>
          <w:spacing w:val="-4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10"/>
          <w:sz w:val="18"/>
          <w:szCs w:val="18"/>
          <w:lang w:eastAsia="it-IT"/>
        </w:rPr>
        <w:t>Al</w:t>
      </w:r>
      <w:r w:rsidRPr="00FA65AF">
        <w:rPr>
          <w:rFonts w:ascii="Garamond" w:eastAsiaTheme="minorEastAsia" w:hAnsi="Garamond" w:cs="Times New Roman"/>
          <w:color w:val="232323"/>
          <w:spacing w:val="-31"/>
          <w:w w:val="110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TRATIAMENTO</w:t>
      </w:r>
      <w:r w:rsidRPr="00FA65AF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FA65AF">
        <w:rPr>
          <w:rFonts w:ascii="Garamond" w:eastAsiaTheme="minorEastAsia" w:hAnsi="Garamond" w:cs="Times New Roman"/>
          <w:color w:val="232323"/>
          <w:spacing w:val="-11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FA65AF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FA65AF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(UE)</w:t>
      </w:r>
      <w:r w:rsidRPr="00FA65AF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</w:p>
    <w:p w14:paraId="62BBAECF" w14:textId="77777777" w:rsidR="007741BD" w:rsidRPr="00FA65AF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14:paraId="5A1B1B49" w14:textId="3801A4AC" w:rsidR="00D9478E" w:rsidRPr="007E6AF9" w:rsidRDefault="007741BD" w:rsidP="007E6AF9">
      <w:pPr>
        <w:widowControl w:val="0"/>
        <w:tabs>
          <w:tab w:val="left" w:pos="4607"/>
        </w:tabs>
        <w:kinsoku w:val="0"/>
        <w:overflowPunct w:val="0"/>
        <w:autoSpaceDE w:val="0"/>
        <w:autoSpaceDN w:val="0"/>
        <w:adjustRightInd w:val="0"/>
        <w:spacing w:after="0" w:line="353" w:lineRule="auto"/>
        <w:ind w:left="185" w:right="108" w:firstLine="33"/>
        <w:jc w:val="both"/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</w:pP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Il</w:t>
      </w:r>
      <w:r w:rsidR="001437F2"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/La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 xml:space="preserve"> sottoscritto</w:t>
      </w:r>
      <w:r w:rsidR="001437F2"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/a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u w:val="single" w:color="222222"/>
          <w:lang w:eastAsia="it-IT"/>
        </w:rPr>
        <w:tab/>
        <w:t>______________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dichiara</w:t>
      </w:r>
      <w:r w:rsidRPr="00FA65AF">
        <w:rPr>
          <w:rFonts w:ascii="Garamond" w:eastAsiaTheme="minorEastAsia" w:hAnsi="Garamond" w:cs="Times New Roman"/>
          <w:color w:val="232323"/>
          <w:spacing w:val="10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FA65AF">
        <w:rPr>
          <w:rFonts w:ascii="Garamond" w:eastAsiaTheme="minorEastAsia" w:hAnsi="Garamond" w:cs="Times New Roman"/>
          <w:color w:val="232323"/>
          <w:spacing w:val="34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acconsentire</w:t>
      </w:r>
      <w:r w:rsidRPr="00FA65AF">
        <w:rPr>
          <w:rFonts w:ascii="Garamond" w:eastAsiaTheme="minorEastAsia" w:hAnsi="Garamond" w:cs="Times New Roman"/>
          <w:color w:val="232323"/>
          <w:spacing w:val="6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</w:t>
      </w:r>
      <w:r w:rsidRPr="00FA65AF">
        <w:rPr>
          <w:rFonts w:ascii="Garamond" w:eastAsiaTheme="minorEastAsia" w:hAnsi="Garamond" w:cs="Times New Roman"/>
          <w:color w:val="232323"/>
          <w:spacing w:val="46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trattamento</w:t>
      </w:r>
      <w:r w:rsidRPr="00FA65AF">
        <w:rPr>
          <w:rFonts w:ascii="Garamond" w:eastAsiaTheme="minorEastAsia" w:hAnsi="Garamond" w:cs="Times New Roman"/>
          <w:color w:val="232323"/>
          <w:spacing w:val="24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dei</w:t>
      </w:r>
      <w:r w:rsidRPr="00FA65AF">
        <w:rPr>
          <w:rFonts w:ascii="Garamond" w:eastAsiaTheme="minorEastAsia" w:hAnsi="Garamond" w:cs="Times New Roman"/>
          <w:color w:val="232323"/>
          <w:spacing w:val="37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dati</w:t>
      </w:r>
      <w:r w:rsidRPr="00FA65AF">
        <w:rPr>
          <w:rFonts w:ascii="Garamond" w:eastAsiaTheme="minorEastAsia" w:hAnsi="Garamond" w:cs="Times New Roman"/>
          <w:color w:val="232323"/>
          <w:w w:val="109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personali</w:t>
      </w:r>
      <w:r w:rsidRPr="00FA65AF">
        <w:rPr>
          <w:rFonts w:ascii="Garamond" w:eastAsiaTheme="minorEastAsia" w:hAnsi="Garamond" w:cs="Times New Roman"/>
          <w:color w:val="232323"/>
          <w:spacing w:val="42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</w:t>
      </w:r>
      <w:r w:rsidRPr="00FA65AF">
        <w:rPr>
          <w:rFonts w:ascii="Garamond" w:eastAsiaTheme="minorEastAsia" w:hAnsi="Garamond" w:cs="Times New Roman"/>
          <w:color w:val="232323"/>
          <w:spacing w:val="3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FA65AF">
        <w:rPr>
          <w:rFonts w:ascii="Garamond" w:eastAsiaTheme="minorEastAsia" w:hAnsi="Garamond" w:cs="Times New Roman"/>
          <w:color w:val="232323"/>
          <w:spacing w:val="-2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modalità</w:t>
      </w:r>
      <w:r w:rsidRPr="00FA65AF">
        <w:rPr>
          <w:rFonts w:ascii="Garamond" w:eastAsiaTheme="minorEastAsia" w:hAnsi="Garamond" w:cs="Times New Roman"/>
          <w:color w:val="232323"/>
          <w:spacing w:val="52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e</w:t>
      </w:r>
      <w:r w:rsidRPr="00FA65AF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</w:t>
      </w:r>
      <w:r w:rsidRPr="00FA65AF">
        <w:rPr>
          <w:rFonts w:ascii="Garamond" w:eastAsiaTheme="minorEastAsia" w:hAnsi="Garamond" w:cs="Times New Roman"/>
          <w:color w:val="232323"/>
          <w:spacing w:val="2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FA65AF">
        <w:rPr>
          <w:rFonts w:ascii="Garamond" w:eastAsiaTheme="minorEastAsia" w:hAnsi="Garamond" w:cs="Times New Roman"/>
          <w:color w:val="232323"/>
          <w:spacing w:val="-10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finalità connesse</w:t>
      </w:r>
      <w:r w:rsidRPr="00FA65AF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alla</w:t>
      </w:r>
      <w:r w:rsidRPr="00FA65AF">
        <w:rPr>
          <w:rFonts w:ascii="Garamond" w:eastAsiaTheme="minorEastAsia" w:hAnsi="Garamond" w:cs="Times New Roman"/>
          <w:color w:val="232323"/>
          <w:spacing w:val="11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presente</w:t>
      </w:r>
      <w:r w:rsidRPr="00FA65AF">
        <w:rPr>
          <w:rFonts w:ascii="Garamond" w:eastAsiaTheme="minorEastAsia" w:hAnsi="Garamond" w:cs="Times New Roman"/>
          <w:color w:val="232323"/>
          <w:spacing w:val="5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procedura</w:t>
      </w:r>
      <w:r w:rsidRPr="00FA65AF">
        <w:rPr>
          <w:rFonts w:ascii="Garamond" w:eastAsiaTheme="minorEastAsia" w:hAnsi="Garamond" w:cs="Times New Roman"/>
          <w:color w:val="232323"/>
          <w:spacing w:val="13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FA65AF">
        <w:rPr>
          <w:rFonts w:ascii="Garamond" w:eastAsiaTheme="minorEastAsia" w:hAnsi="Garamond" w:cs="Times New Roman"/>
          <w:color w:val="232323"/>
          <w:spacing w:val="43"/>
          <w:w w:val="105"/>
          <w:sz w:val="20"/>
          <w:szCs w:val="20"/>
          <w:lang w:eastAsia="it-IT"/>
        </w:rPr>
        <w:t xml:space="preserve"> </w:t>
      </w:r>
      <w:r w:rsidRPr="00FA65AF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consultazione</w:t>
      </w:r>
      <w:r w:rsidR="007E6AF9"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  <w:t>.</w:t>
      </w:r>
    </w:p>
    <w:sectPr w:rsidR="00D9478E" w:rsidRPr="007E6AF9" w:rsidSect="00B764B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1E1CA" w14:textId="77777777" w:rsidR="00B66358" w:rsidRDefault="00B66358" w:rsidP="00D9478E">
      <w:pPr>
        <w:spacing w:after="0" w:line="240" w:lineRule="auto"/>
      </w:pPr>
      <w:r>
        <w:separator/>
      </w:r>
    </w:p>
  </w:endnote>
  <w:endnote w:type="continuationSeparator" w:id="0">
    <w:p w14:paraId="0BE0292D" w14:textId="77777777" w:rsidR="00B66358" w:rsidRDefault="00B66358" w:rsidP="00D9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624A" w14:textId="77777777" w:rsidR="00B66358" w:rsidRDefault="00B66358" w:rsidP="00D9478E">
      <w:pPr>
        <w:spacing w:after="0" w:line="240" w:lineRule="auto"/>
      </w:pPr>
      <w:r>
        <w:separator/>
      </w:r>
    </w:p>
  </w:footnote>
  <w:footnote w:type="continuationSeparator" w:id="0">
    <w:p w14:paraId="517BA8CC" w14:textId="77777777" w:rsidR="00B66358" w:rsidRDefault="00B66358" w:rsidP="00D94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8E"/>
    <w:rsid w:val="00072E6C"/>
    <w:rsid w:val="001437F2"/>
    <w:rsid w:val="001708D3"/>
    <w:rsid w:val="001E4D0F"/>
    <w:rsid w:val="002247BA"/>
    <w:rsid w:val="002D3D8E"/>
    <w:rsid w:val="00433F20"/>
    <w:rsid w:val="004B7E0A"/>
    <w:rsid w:val="004E2FCA"/>
    <w:rsid w:val="005368C0"/>
    <w:rsid w:val="00540A2F"/>
    <w:rsid w:val="00572A8C"/>
    <w:rsid w:val="007741BD"/>
    <w:rsid w:val="007B3727"/>
    <w:rsid w:val="007B57BF"/>
    <w:rsid w:val="007E6AF9"/>
    <w:rsid w:val="00B66358"/>
    <w:rsid w:val="00B764B2"/>
    <w:rsid w:val="00B9792C"/>
    <w:rsid w:val="00C157B3"/>
    <w:rsid w:val="00C3301B"/>
    <w:rsid w:val="00C40FF9"/>
    <w:rsid w:val="00C5314A"/>
    <w:rsid w:val="00CE5CCD"/>
    <w:rsid w:val="00D84624"/>
    <w:rsid w:val="00D9478E"/>
    <w:rsid w:val="00DB1569"/>
    <w:rsid w:val="00DC1CEE"/>
    <w:rsid w:val="00E57FCB"/>
    <w:rsid w:val="00ED039E"/>
    <w:rsid w:val="00FA65AF"/>
    <w:rsid w:val="00FB38B0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C851"/>
  <w15:chartTrackingRefBased/>
  <w15:docId w15:val="{E57AB205-9534-4680-A7F2-0F3ADA5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947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478E"/>
  </w:style>
  <w:style w:type="paragraph" w:styleId="Intestazione">
    <w:name w:val="header"/>
    <w:basedOn w:val="Normale"/>
    <w:link w:val="Intestazione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78E"/>
  </w:style>
  <w:style w:type="paragraph" w:styleId="Pidipagina">
    <w:name w:val="footer"/>
    <w:basedOn w:val="Normale"/>
    <w:link w:val="Pidipagina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78E"/>
  </w:style>
  <w:style w:type="character" w:styleId="Collegamentoipertestuale">
    <w:name w:val="Hyperlink"/>
    <w:basedOn w:val="Carpredefinitoparagrafo"/>
    <w:uiPriority w:val="99"/>
    <w:unhideWhenUsed/>
    <w:rsid w:val="007B37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D0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0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Falciano</dc:creator>
  <cp:keywords/>
  <dc:description/>
  <cp:lastModifiedBy>Microsoft Office User</cp:lastModifiedBy>
  <cp:revision>3</cp:revision>
  <dcterms:created xsi:type="dcterms:W3CDTF">2025-12-31T12:58:00Z</dcterms:created>
  <dcterms:modified xsi:type="dcterms:W3CDTF">2025-12-31T13:16:00Z</dcterms:modified>
</cp:coreProperties>
</file>